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6AD" w:rsidRDefault="00ED76AD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ED76AD" w:rsidRDefault="007E5766">
      <w:pPr>
        <w:tabs>
          <w:tab w:val="left" w:pos="9072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OBWIESZCZENIE</w:t>
      </w:r>
    </w:p>
    <w:p w:rsidR="00ED76AD" w:rsidRDefault="007E5766">
      <w:pPr>
        <w:tabs>
          <w:tab w:val="left" w:pos="9072"/>
        </w:tabs>
        <w:spacing w:after="0" w:line="240" w:lineRule="auto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3854452</wp:posOffset>
                </wp:positionH>
                <wp:positionV relativeFrom="page">
                  <wp:posOffset>358143</wp:posOffset>
                </wp:positionV>
                <wp:extent cx="2082802" cy="394335"/>
                <wp:effectExtent l="0" t="0" r="0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2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76AD" w:rsidRDefault="00ED76A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03.5pt;margin-top:28.2pt;width:164pt;height:3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" filled="f" stroked="f">
                <v:textbox>
                  <w:txbxContent>
                    <w:p w:rsidR="00ED76AD" w:rsidRDefault="00ED76A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 Narrow" w:hAnsi="Arial Narrow"/>
          <w:b/>
        </w:rPr>
        <w:t>PREZYDENTA MIASTA OSTROWA WIELKOPOLSKIEGO</w:t>
      </w:r>
    </w:p>
    <w:p w:rsidR="00ED76AD" w:rsidRDefault="00ED76AD">
      <w:pPr>
        <w:tabs>
          <w:tab w:val="left" w:pos="9072"/>
        </w:tabs>
        <w:spacing w:after="0" w:line="240" w:lineRule="auto"/>
        <w:jc w:val="center"/>
        <w:rPr>
          <w:rFonts w:ascii="Arial Narrow" w:hAnsi="Arial Narrow"/>
          <w:b/>
        </w:rPr>
      </w:pPr>
    </w:p>
    <w:p w:rsidR="00ED76AD" w:rsidRDefault="00ED76A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D76AD" w:rsidRDefault="007E5766">
      <w:pPr>
        <w:jc w:val="center"/>
      </w:pPr>
      <w:r>
        <w:rPr>
          <w:rFonts w:ascii="Times New Roman" w:hAnsi="Times New Roman"/>
          <w:b/>
          <w:bCs/>
        </w:rPr>
        <w:t xml:space="preserve">o wyłożeniu do publicznego wglądu projektu </w:t>
      </w:r>
      <w:r>
        <w:rPr>
          <w:rFonts w:ascii="Times New Roman" w:eastAsia="Arial" w:hAnsi="Times New Roman"/>
          <w:b/>
        </w:rPr>
        <w:t xml:space="preserve">miejscowego planu  zagospodarowania przestrzennego </w:t>
      </w:r>
      <w:r>
        <w:rPr>
          <w:rFonts w:ascii="Times New Roman" w:hAnsi="Times New Roman"/>
          <w:b/>
          <w:bCs/>
        </w:rPr>
        <w:t xml:space="preserve">miasta Ostrowa Wielkopolskiego terenu </w:t>
      </w:r>
      <w:r w:rsidR="00037676">
        <w:rPr>
          <w:rFonts w:ascii="Times New Roman" w:hAnsi="Times New Roman"/>
          <w:b/>
          <w:bCs/>
        </w:rPr>
        <w:t>w rejonie ul. Kamiennej.</w:t>
      </w:r>
    </w:p>
    <w:p w:rsidR="00ED76AD" w:rsidRDefault="007E5766">
      <w:pPr>
        <w:spacing w:after="0" w:line="240" w:lineRule="auto"/>
        <w:ind w:firstLine="708"/>
        <w:jc w:val="both"/>
      </w:pPr>
      <w:r>
        <w:rPr>
          <w:rFonts w:cs="Arial"/>
        </w:rPr>
        <w:t>Na podstawie art. 17 pkt 9 i 11 ustawy z dnia 27 marca 2003 r. o planowaniu i</w:t>
      </w:r>
      <w:r w:rsidR="006870BE">
        <w:rPr>
          <w:rFonts w:cs="Arial"/>
        </w:rPr>
        <w:t> </w:t>
      </w:r>
      <w:r>
        <w:rPr>
          <w:rFonts w:cs="Arial"/>
        </w:rPr>
        <w:t>zagospodarowaniu przestrzennym (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 U. z 2020 r., poz. 293 ze zm.), art. 39 ust. 1 w związku z</w:t>
      </w:r>
      <w:r w:rsidR="006870BE">
        <w:rPr>
          <w:rFonts w:cs="Arial"/>
        </w:rPr>
        <w:t> </w:t>
      </w:r>
      <w:r>
        <w:rPr>
          <w:rFonts w:cs="Arial"/>
        </w:rPr>
        <w:t>art.</w:t>
      </w:r>
      <w:r w:rsidR="006870BE">
        <w:rPr>
          <w:rFonts w:cs="Arial"/>
        </w:rPr>
        <w:t> </w:t>
      </w:r>
      <w:r>
        <w:rPr>
          <w:rFonts w:cs="Arial"/>
        </w:rPr>
        <w:t>54 ust. 2 i 3 ustawy z dnia 3 października 2008 r. o udostępnianiu informacji o środowisku i jego ochronie, udziale społeczeństwa w ochronie środowiska oraz o ocenach oddziaływania na środowisko (</w:t>
      </w:r>
      <w:proofErr w:type="spellStart"/>
      <w:r w:rsidR="006D504D">
        <w:t>t.j</w:t>
      </w:r>
      <w:proofErr w:type="spellEnd"/>
      <w:r w:rsidR="006D504D">
        <w:t>. Dz. U. z 2021 r. poz. 247</w:t>
      </w:r>
      <w:r>
        <w:rPr>
          <w:rFonts w:cs="Arial"/>
        </w:rPr>
        <w:t>) oraz w związku z uchwałą Rady Miejskiej Ostrowa Wielkopolskiego Nr</w:t>
      </w:r>
      <w:r w:rsidR="009548D8">
        <w:rPr>
          <w:rFonts w:cs="Arial"/>
        </w:rPr>
        <w:t> </w:t>
      </w:r>
      <w:r w:rsidR="00BC1C50">
        <w:rPr>
          <w:rFonts w:cs="Arial"/>
        </w:rPr>
        <w:t>XX/231/2020</w:t>
      </w:r>
      <w:r>
        <w:rPr>
          <w:rFonts w:cs="Arial"/>
        </w:rPr>
        <w:t xml:space="preserve"> z dnia </w:t>
      </w:r>
      <w:r w:rsidR="00BC1C50">
        <w:rPr>
          <w:rFonts w:cs="Arial"/>
        </w:rPr>
        <w:t>26</w:t>
      </w:r>
      <w:r>
        <w:rPr>
          <w:rFonts w:cs="Arial"/>
        </w:rPr>
        <w:t xml:space="preserve"> </w:t>
      </w:r>
      <w:r w:rsidR="00BC1C50">
        <w:rPr>
          <w:rFonts w:cs="Arial"/>
        </w:rPr>
        <w:t>lutego</w:t>
      </w:r>
      <w:r>
        <w:rPr>
          <w:rFonts w:cs="Arial"/>
        </w:rPr>
        <w:t xml:space="preserve"> 2020 r. </w:t>
      </w:r>
      <w:r>
        <w:rPr>
          <w:rFonts w:eastAsia="Arial" w:cs="Arial"/>
        </w:rPr>
        <w:t>zawiadamiam o wyłożeniu do publicznego wglądu projektu miejscowego planu  zagospodarowania przestrzennego</w:t>
      </w:r>
      <w:r>
        <w:rPr>
          <w:rFonts w:cs="Arial"/>
          <w:bCs/>
        </w:rPr>
        <w:t xml:space="preserve"> miasta Ostrowa Wielkopolskiego terenu</w:t>
      </w:r>
      <w:r w:rsidR="00BC1C50">
        <w:rPr>
          <w:rFonts w:cs="Arial"/>
          <w:bCs/>
        </w:rPr>
        <w:t xml:space="preserve"> w</w:t>
      </w:r>
      <w:r w:rsidR="009548D8">
        <w:rPr>
          <w:rFonts w:cs="Arial"/>
          <w:bCs/>
        </w:rPr>
        <w:t> </w:t>
      </w:r>
      <w:r w:rsidR="00BC1C50">
        <w:rPr>
          <w:rFonts w:cs="Arial"/>
          <w:bCs/>
        </w:rPr>
        <w:t>rejonie ul. Kamiennej</w:t>
      </w:r>
      <w:r>
        <w:rPr>
          <w:rFonts w:cs="Arial"/>
          <w:bCs/>
        </w:rPr>
        <w:t xml:space="preserve">, </w:t>
      </w:r>
      <w:r>
        <w:rPr>
          <w:rFonts w:cs="Arial"/>
        </w:rPr>
        <w:t>wraz z prognozą oddziaływania na środowisko</w:t>
      </w:r>
      <w:r>
        <w:rPr>
          <w:rFonts w:eastAsia="Arial" w:cs="Arial"/>
        </w:rPr>
        <w:t>,</w:t>
      </w:r>
      <w:r>
        <w:rPr>
          <w:rFonts w:eastAsia="Arial" w:cs="Arial"/>
          <w:bCs/>
        </w:rPr>
        <w:t xml:space="preserve"> </w:t>
      </w:r>
      <w:r>
        <w:rPr>
          <w:rFonts w:cs="Arial"/>
        </w:rPr>
        <w:t xml:space="preserve">w dniach od </w:t>
      </w:r>
      <w:r w:rsidR="00BC1C50">
        <w:rPr>
          <w:rFonts w:cs="Arial"/>
          <w:b/>
        </w:rPr>
        <w:t>01</w:t>
      </w:r>
      <w:r>
        <w:rPr>
          <w:rFonts w:cs="Arial"/>
          <w:b/>
        </w:rPr>
        <w:t>.0</w:t>
      </w:r>
      <w:r w:rsidR="00BC1C50">
        <w:rPr>
          <w:rFonts w:cs="Arial"/>
          <w:b/>
        </w:rPr>
        <w:t>4</w:t>
      </w:r>
      <w:r>
        <w:rPr>
          <w:rFonts w:cs="Arial"/>
          <w:b/>
        </w:rPr>
        <w:t>.2021 r.</w:t>
      </w:r>
      <w:r>
        <w:rPr>
          <w:rFonts w:cs="Arial"/>
        </w:rPr>
        <w:t xml:space="preserve"> do  </w:t>
      </w:r>
      <w:r w:rsidR="00BC1C50">
        <w:rPr>
          <w:rFonts w:cs="Arial"/>
          <w:b/>
        </w:rPr>
        <w:t>26</w:t>
      </w:r>
      <w:r>
        <w:rPr>
          <w:rFonts w:cs="Arial"/>
          <w:b/>
        </w:rPr>
        <w:t>.04.2021 r.</w:t>
      </w:r>
      <w:r>
        <w:rPr>
          <w:rFonts w:cs="Arial"/>
        </w:rPr>
        <w:t xml:space="preserve">, w siedzibie Urzędu Miejskiego w Ostrowie Wlkp., </w:t>
      </w:r>
      <w:r>
        <w:rPr>
          <w:rFonts w:eastAsia="Arial" w:cs="Arial"/>
        </w:rPr>
        <w:t>al. Powstańców Wlkp. 18, 63-400 Ostrów Wlkp.</w:t>
      </w:r>
    </w:p>
    <w:p w:rsidR="00ED76AD" w:rsidRDefault="007E5766">
      <w:pPr>
        <w:spacing w:after="0" w:line="240" w:lineRule="auto"/>
        <w:ind w:firstLine="708"/>
        <w:jc w:val="both"/>
      </w:pPr>
      <w:r>
        <w:rPr>
          <w:rFonts w:eastAsia="Arial" w:cs="Calibri"/>
        </w:rPr>
        <w:t xml:space="preserve">Dyskusja publiczna nad przyjętymi w projekcie planu rozwiązaniami odbędzie się w dniu </w:t>
      </w:r>
      <w:r>
        <w:rPr>
          <w:rFonts w:eastAsia="Arial" w:cs="Calibri"/>
        </w:rPr>
        <w:br/>
      </w:r>
      <w:r w:rsidR="00BC1C50">
        <w:rPr>
          <w:rFonts w:eastAsia="Arial" w:cs="Calibri"/>
          <w:b/>
        </w:rPr>
        <w:t>21</w:t>
      </w:r>
      <w:r>
        <w:rPr>
          <w:rFonts w:eastAsia="Arial" w:cs="Calibri"/>
          <w:b/>
        </w:rPr>
        <w:t>.04.2021 r.</w:t>
      </w:r>
      <w:r>
        <w:rPr>
          <w:rFonts w:eastAsia="Arial" w:cs="Calibri"/>
        </w:rPr>
        <w:t xml:space="preserve">, </w:t>
      </w:r>
      <w:r>
        <w:rPr>
          <w:rStyle w:val="t31"/>
          <w:rFonts w:ascii="Calibri" w:hAnsi="Calibri" w:cs="Calibri"/>
        </w:rPr>
        <w:t>w Urzędzie Miejskim w Ostrowie Wlkp. od godz. 10:00 do godz. 12:00</w:t>
      </w:r>
      <w:r>
        <w:rPr>
          <w:rStyle w:val="t31"/>
          <w:rFonts w:ascii="Times New Roman" w:hAnsi="Times New Roman"/>
        </w:rPr>
        <w:t>.</w:t>
      </w:r>
    </w:p>
    <w:p w:rsidR="00ED76AD" w:rsidRDefault="007E5766">
      <w:pPr>
        <w:spacing w:after="0" w:line="240" w:lineRule="auto"/>
        <w:ind w:firstLine="708"/>
        <w:jc w:val="both"/>
        <w:rPr>
          <w:rFonts w:eastAsia="Arial" w:cs="Arial"/>
        </w:rPr>
      </w:pPr>
      <w:r>
        <w:rPr>
          <w:rFonts w:eastAsia="Arial" w:cs="Arial"/>
        </w:rPr>
        <w:t xml:space="preserve">Zgodnie z art. 18 ust. 1 ustawy o planowaniu i zagospodarowaniu przestrzennym, każdy kto kwestionuje ustalenia przyjęte w projekcie planu, może wnieść uwagi. </w:t>
      </w:r>
    </w:p>
    <w:p w:rsidR="00ED76AD" w:rsidRDefault="007E5766">
      <w:pPr>
        <w:spacing w:after="0" w:line="240" w:lineRule="auto"/>
        <w:ind w:firstLine="708"/>
        <w:jc w:val="both"/>
      </w:pPr>
      <w:r>
        <w:rPr>
          <w:rFonts w:eastAsia="Arial" w:cs="Arial"/>
        </w:rPr>
        <w:t xml:space="preserve">Zgodnie z art. 8c i art. 18 ust. 2 ustawy o planowaniu i zagospodarowaniu uwagi do projektu planu należy składać do Prezydenta Miasta Ostrowa Wielkopolskiego </w:t>
      </w:r>
      <w:r>
        <w:rPr>
          <w:rFonts w:cs="Arial"/>
        </w:rPr>
        <w:t xml:space="preserve">w formie papierowej lub elektronicznej, w tym za pomocą środków komunikacji elektronicznej, w szczególności poczty elektronicznej na adres rau@umostrow.pl, </w:t>
      </w:r>
      <w:r>
        <w:rPr>
          <w:rFonts w:eastAsia="Arial" w:cs="Arial"/>
        </w:rPr>
        <w:t xml:space="preserve">z podaniem imienia i nazwiska lub nazwy jednostki organizacyjnej i adresu, oznaczenia nieruchomości, której uwaga dotyczy, w nieprzekraczalnym terminie do dnia </w:t>
      </w:r>
      <w:r w:rsidR="00BC1C50">
        <w:rPr>
          <w:rFonts w:eastAsia="Arial" w:cs="Arial"/>
          <w:b/>
        </w:rPr>
        <w:t>12</w:t>
      </w:r>
      <w:r>
        <w:rPr>
          <w:rFonts w:eastAsia="Arial" w:cs="Arial"/>
          <w:b/>
        </w:rPr>
        <w:t>.0</w:t>
      </w:r>
      <w:r w:rsidR="00BC1C50">
        <w:rPr>
          <w:rFonts w:eastAsia="Arial" w:cs="Arial"/>
          <w:b/>
        </w:rPr>
        <w:t>5</w:t>
      </w:r>
      <w:r>
        <w:rPr>
          <w:rFonts w:eastAsia="Arial" w:cs="Arial"/>
          <w:b/>
        </w:rPr>
        <w:t>.2021 r.</w:t>
      </w:r>
      <w:r>
        <w:rPr>
          <w:rFonts w:eastAsia="Times New Roman" w:cs="Arial"/>
        </w:rPr>
        <w:t>. Zgodnie z </w:t>
      </w:r>
      <w:r>
        <w:rPr>
          <w:rFonts w:eastAsia="Arial" w:cs="Arial"/>
        </w:rPr>
        <w:t xml:space="preserve">art. 40 ustawy o udostępnianiu informacji o środowisku i jego ochronie, udziale społeczeństwa w ochronie środowiska oraz o ocenach oddziaływania na środowisko uwagi dotyczące strategicznej oceny oddziaływania na środowisko mogą być wnoszone: w formie pisemnej, ustnie do protokołu lub za </w:t>
      </w:r>
      <w:r>
        <w:rPr>
          <w:rFonts w:eastAsia="Times New Roman" w:cs="Arial"/>
        </w:rPr>
        <w:t>pomocą środków komunikacji elektronicznej bez konieczności</w:t>
      </w:r>
      <w:r>
        <w:rPr>
          <w:rFonts w:eastAsia="Arial" w:cs="Arial"/>
        </w:rPr>
        <w:t xml:space="preserve"> </w:t>
      </w:r>
      <w:r>
        <w:rPr>
          <w:rFonts w:eastAsia="Times New Roman" w:cs="Arial"/>
        </w:rPr>
        <w:t>opatrywania ich kwalifikowanym podpisem</w:t>
      </w:r>
      <w:r>
        <w:rPr>
          <w:rFonts w:eastAsia="Arial" w:cs="Arial"/>
        </w:rPr>
        <w:t xml:space="preserve"> </w:t>
      </w:r>
      <w:r>
        <w:rPr>
          <w:rFonts w:eastAsia="Times New Roman" w:cs="Arial"/>
        </w:rPr>
        <w:t>elektronicznym.</w:t>
      </w:r>
    </w:p>
    <w:p w:rsidR="00ED76AD" w:rsidRDefault="00ED76AD">
      <w:pPr>
        <w:spacing w:after="120"/>
        <w:jc w:val="both"/>
        <w:rPr>
          <w:rFonts w:ascii="Times New Roman" w:eastAsia="Arial" w:hAnsi="Times New Roman"/>
        </w:rPr>
      </w:pPr>
    </w:p>
    <w:p w:rsidR="00ED76AD" w:rsidRDefault="00ED76AD">
      <w:pPr>
        <w:spacing w:after="120"/>
        <w:jc w:val="both"/>
        <w:rPr>
          <w:rFonts w:ascii="Times New Roman" w:eastAsia="Arial" w:hAnsi="Times New Roman"/>
        </w:rPr>
      </w:pPr>
    </w:p>
    <w:p w:rsidR="00ED76AD" w:rsidRDefault="00ED76AD">
      <w:pPr>
        <w:spacing w:after="120"/>
        <w:jc w:val="both"/>
        <w:rPr>
          <w:rFonts w:ascii="Times New Roman" w:eastAsia="Arial" w:hAnsi="Times New Roman"/>
          <w:sz w:val="18"/>
          <w:szCs w:val="18"/>
        </w:rPr>
      </w:pPr>
    </w:p>
    <w:p w:rsidR="00904A14" w:rsidRPr="007C7750" w:rsidRDefault="00904A14" w:rsidP="00904A14">
      <w:pPr>
        <w:spacing w:after="0" w:line="240" w:lineRule="auto"/>
        <w:ind w:left="5954"/>
        <w:jc w:val="center"/>
        <w:rPr>
          <w:rFonts w:ascii="Times New Roman" w:eastAsia="Arial" w:hAnsi="Times New Roman"/>
          <w:sz w:val="18"/>
          <w:szCs w:val="18"/>
        </w:rPr>
      </w:pPr>
      <w:r w:rsidRPr="007C7750">
        <w:rPr>
          <w:rFonts w:ascii="Times New Roman" w:eastAsia="Arial" w:hAnsi="Times New Roman"/>
          <w:sz w:val="18"/>
          <w:szCs w:val="18"/>
        </w:rPr>
        <w:t>Z up. Prezydenta Miasta</w:t>
      </w:r>
    </w:p>
    <w:p w:rsidR="00904A14" w:rsidRPr="007C7750" w:rsidRDefault="00904A14" w:rsidP="00904A14">
      <w:pPr>
        <w:spacing w:after="0" w:line="240" w:lineRule="auto"/>
        <w:ind w:left="5954"/>
        <w:jc w:val="center"/>
        <w:rPr>
          <w:rFonts w:ascii="Times New Roman" w:eastAsia="Arial" w:hAnsi="Times New Roman"/>
          <w:sz w:val="18"/>
          <w:szCs w:val="18"/>
        </w:rPr>
      </w:pPr>
      <w:r w:rsidRPr="007C7750">
        <w:rPr>
          <w:rFonts w:ascii="Times New Roman" w:eastAsia="Arial" w:hAnsi="Times New Roman"/>
          <w:sz w:val="18"/>
          <w:szCs w:val="18"/>
        </w:rPr>
        <w:t>Krystian Kaczmarek</w:t>
      </w:r>
    </w:p>
    <w:p w:rsidR="00904A14" w:rsidRPr="007C7750" w:rsidRDefault="00904A14" w:rsidP="00904A14">
      <w:pPr>
        <w:spacing w:after="0" w:line="240" w:lineRule="auto"/>
        <w:ind w:left="5954"/>
        <w:jc w:val="center"/>
        <w:rPr>
          <w:rFonts w:ascii="Times New Roman" w:eastAsia="Arial" w:hAnsi="Times New Roman"/>
          <w:sz w:val="18"/>
          <w:szCs w:val="18"/>
        </w:rPr>
      </w:pPr>
      <w:bookmarkStart w:id="0" w:name="_GoBack"/>
      <w:bookmarkEnd w:id="0"/>
      <w:r w:rsidRPr="007C7750">
        <w:rPr>
          <w:rFonts w:ascii="Times New Roman" w:eastAsia="Arial" w:hAnsi="Times New Roman"/>
          <w:sz w:val="18"/>
          <w:szCs w:val="18"/>
        </w:rPr>
        <w:t>Dyrektor Wydziału</w:t>
      </w:r>
    </w:p>
    <w:p w:rsidR="00904A14" w:rsidRPr="007C7750" w:rsidRDefault="00904A14" w:rsidP="00904A14">
      <w:pPr>
        <w:spacing w:after="0" w:line="240" w:lineRule="auto"/>
        <w:ind w:left="5954"/>
        <w:jc w:val="center"/>
        <w:rPr>
          <w:rFonts w:ascii="Times New Roman" w:eastAsia="Arial" w:hAnsi="Times New Roman"/>
          <w:sz w:val="18"/>
          <w:szCs w:val="18"/>
        </w:rPr>
      </w:pPr>
      <w:r w:rsidRPr="007C7750">
        <w:rPr>
          <w:rFonts w:ascii="Times New Roman" w:eastAsia="Arial" w:hAnsi="Times New Roman"/>
          <w:sz w:val="18"/>
          <w:szCs w:val="18"/>
        </w:rPr>
        <w:t>Administracji Przestrzennej</w:t>
      </w:r>
    </w:p>
    <w:p w:rsidR="00BC1C50" w:rsidRDefault="00BC1C50">
      <w:pPr>
        <w:spacing w:after="120"/>
        <w:jc w:val="both"/>
        <w:rPr>
          <w:rFonts w:ascii="Times New Roman" w:eastAsia="Arial" w:hAnsi="Times New Roman"/>
        </w:rPr>
      </w:pPr>
    </w:p>
    <w:p w:rsidR="00BC1C50" w:rsidRDefault="00BC1C50">
      <w:pPr>
        <w:spacing w:after="120"/>
        <w:jc w:val="both"/>
        <w:rPr>
          <w:rFonts w:ascii="Times New Roman" w:eastAsia="Arial" w:hAnsi="Times New Roman"/>
        </w:rPr>
      </w:pPr>
    </w:p>
    <w:p w:rsidR="00ED76AD" w:rsidRDefault="00ED76AD">
      <w:pPr>
        <w:spacing w:after="120"/>
        <w:jc w:val="both"/>
        <w:rPr>
          <w:rFonts w:ascii="Times New Roman" w:eastAsia="Arial" w:hAnsi="Times New Roman"/>
        </w:rPr>
      </w:pPr>
    </w:p>
    <w:p w:rsidR="00ED76AD" w:rsidRDefault="00ED76AD">
      <w:pPr>
        <w:pStyle w:val="Default"/>
      </w:pPr>
    </w:p>
    <w:p w:rsidR="00ED76AD" w:rsidRDefault="007E5766">
      <w:pPr>
        <w:jc w:val="both"/>
      </w:pPr>
      <w:r>
        <w:rPr>
          <w:rFonts w:ascii="Verdana" w:hAnsi="Verdana" w:cs="Arial"/>
          <w:kern w:val="3"/>
          <w:sz w:val="14"/>
          <w:szCs w:val="14"/>
          <w:lang w:eastAsia="hi-IN" w:bidi="hi-IN"/>
        </w:rPr>
        <w:t xml:space="preserve">Zgodnie z art. 13 Rozporządzenia </w:t>
      </w:r>
      <w:r>
        <w:rPr>
          <w:rFonts w:ascii="Verdana" w:hAnsi="Verdana" w:cs="Arial"/>
          <w:kern w:val="3"/>
          <w:sz w:val="14"/>
          <w:szCs w:val="14"/>
        </w:rPr>
        <w:t xml:space="preserve">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iż </w:t>
      </w:r>
      <w:r>
        <w:rPr>
          <w:rFonts w:ascii="Verdana" w:hAnsi="Verdana" w:cs="Arial"/>
          <w:kern w:val="3"/>
          <w:sz w:val="14"/>
          <w:szCs w:val="14"/>
          <w:lang w:eastAsia="hi-IN" w:bidi="hi-IN"/>
        </w:rPr>
        <w:t>:</w:t>
      </w:r>
    </w:p>
    <w:p w:rsidR="00ED76AD" w:rsidRDefault="007E5766">
      <w:pPr>
        <w:numPr>
          <w:ilvl w:val="0"/>
          <w:numId w:val="2"/>
        </w:numPr>
        <w:spacing w:after="0"/>
        <w:ind w:left="426" w:hanging="426"/>
        <w:jc w:val="both"/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 xml:space="preserve">Administratorem Danych jest Gmina Miasto Ostrów Wielkopolski, 63-400 Ostrów Wielkopolski, al. Powstańców Wielkopolskich 18, tel.: (62) 58-22-400, fax.: (62) 736-64-07, e-mail: </w:t>
      </w:r>
      <w:hyperlink r:id="rId7" w:history="1">
        <w:r>
          <w:rPr>
            <w:rStyle w:val="Hipercze"/>
            <w:rFonts w:ascii="Verdana" w:hAnsi="Verdana" w:cs="Arial"/>
            <w:kern w:val="3"/>
            <w:sz w:val="14"/>
            <w:szCs w:val="14"/>
          </w:rPr>
          <w:t>um@umostrow.pl</w:t>
        </w:r>
      </w:hyperlink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 xml:space="preserve">, </w:t>
      </w:r>
    </w:p>
    <w:p w:rsidR="00ED76AD" w:rsidRDefault="007E5766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 xml:space="preserve">Administrator Danych wyznaczył Inspektora Ochrony Danych Osobowych, z siedzibą w Urzędzie Miejskim w Ostrowie Wielkopolskim, 63-400 Ostrów Wielkopolski, al. Powstańców Wielkopolskich 18, e-mail: </w:t>
      </w:r>
      <w:hyperlink r:id="rId8" w:history="1">
        <w:r>
          <w:rPr>
            <w:rStyle w:val="Hipercze"/>
            <w:rFonts w:ascii="Verdana" w:hAnsi="Verdana" w:cs="Arial"/>
            <w:kern w:val="3"/>
            <w:sz w:val="14"/>
            <w:szCs w:val="14"/>
          </w:rPr>
          <w:t>iod@umostrow.pl</w:t>
        </w:r>
      </w:hyperlink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>.</w:t>
      </w:r>
    </w:p>
    <w:p w:rsidR="00ED76AD" w:rsidRDefault="007E5766">
      <w:pPr>
        <w:numPr>
          <w:ilvl w:val="0"/>
          <w:numId w:val="1"/>
        </w:numPr>
        <w:spacing w:after="0"/>
        <w:ind w:left="426" w:hanging="426"/>
        <w:jc w:val="both"/>
        <w:rPr>
          <w:rFonts w:ascii="Verdana" w:hAnsi="Verdana" w:cs="Arial"/>
          <w:bCs/>
          <w:kern w:val="3"/>
          <w:sz w:val="14"/>
          <w:szCs w:val="14"/>
          <w:lang w:eastAsia="hi-IN" w:bidi="hi-IN"/>
        </w:rPr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>Dane osobowe są gromadzone i przetwarzane w celu realizacji obowiązków Administratora Danych, w związku z załatwianą sprawą, na podstawie art. 6 ust. 1 lit. c) - RODO- Ustawa o Planowaniu i Zagospodarowaniu Przestrzennym oraz Kodeks Postępowania Administracyjnego,</w:t>
      </w:r>
    </w:p>
    <w:p w:rsidR="00ED76AD" w:rsidRDefault="007E5766">
      <w:pPr>
        <w:numPr>
          <w:ilvl w:val="1"/>
          <w:numId w:val="3"/>
        </w:numPr>
        <w:tabs>
          <w:tab w:val="left" w:pos="426"/>
          <w:tab w:val="left" w:pos="1080"/>
        </w:tabs>
        <w:spacing w:after="0"/>
        <w:ind w:left="426" w:hanging="426"/>
        <w:jc w:val="both"/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>przetwarzanie jest niezbędne do wypełnienia obowiązku prawnego ciążącego na administratorze – sporządzenie miejscowego planu zagospodarowania przestrzennego</w:t>
      </w:r>
    </w:p>
    <w:p w:rsidR="00ED76AD" w:rsidRDefault="007E5766">
      <w:pPr>
        <w:numPr>
          <w:ilvl w:val="1"/>
          <w:numId w:val="3"/>
        </w:numPr>
        <w:tabs>
          <w:tab w:val="left" w:pos="426"/>
          <w:tab w:val="left" w:pos="1080"/>
        </w:tabs>
        <w:spacing w:after="0"/>
        <w:ind w:left="426" w:hanging="426"/>
        <w:jc w:val="both"/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 xml:space="preserve">w celach archiwalnych </w:t>
      </w:r>
    </w:p>
    <w:p w:rsidR="00ED76AD" w:rsidRDefault="007E5766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>Dane osobowe będą usuwane w terminach wskazanych w Rozporządzeniu Prezesa Rady Ministrów z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</w:t>
      </w:r>
      <w:r>
        <w:rPr>
          <w:rFonts w:ascii="Verdana" w:hAnsi="Verdana" w:cs="Arial"/>
          <w:bCs/>
          <w:i/>
          <w:iCs/>
          <w:kern w:val="3"/>
          <w:sz w:val="14"/>
          <w:szCs w:val="14"/>
          <w:lang w:eastAsia="hi-IN" w:bidi="hi-IN"/>
        </w:rPr>
        <w:t xml:space="preserve"> </w:t>
      </w:r>
    </w:p>
    <w:p w:rsidR="00ED76AD" w:rsidRDefault="007E5766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>Dane osobowe będą</w:t>
      </w:r>
      <w:r>
        <w:rPr>
          <w:rFonts w:ascii="Verdana" w:hAnsi="Verdana" w:cs="Arial"/>
          <w:bCs/>
          <w:color w:val="339966"/>
          <w:kern w:val="3"/>
          <w:sz w:val="14"/>
          <w:szCs w:val="14"/>
          <w:lang w:eastAsia="hi-IN" w:bidi="hi-IN"/>
        </w:rPr>
        <w:t xml:space="preserve"> </w:t>
      </w: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 xml:space="preserve">przekazywane odbiorcą w rozumieniu przepisów o ochronie danych tj.: podmioty świadczące usługi pocztowe, informatyczne oraz stronom postępowania, </w:t>
      </w:r>
      <w:r>
        <w:rPr>
          <w:rFonts w:ascii="Verdana" w:hAnsi="Verdana" w:cs="Arial"/>
          <w:bCs/>
          <w:kern w:val="3"/>
          <w:sz w:val="14"/>
          <w:szCs w:val="14"/>
          <w:lang w:eastAsia="pl-PL" w:bidi="hi-IN"/>
        </w:rPr>
        <w:t xml:space="preserve">instytucjom uzgadniającym i opiniującym w myśl ustawy z dnia 27 marca 2003 roku o Planowaniu i Zagospodarowaniu Przestrzennym oraz w ustawy z dnia 14 czerwca 1960 roku Kodeks Postępowania Administracyjnego </w:t>
      </w: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 xml:space="preserve">a także </w:t>
      </w:r>
      <w:r>
        <w:rPr>
          <w:rFonts w:ascii="Verdana" w:hAnsi="Verdana" w:cs="Arial"/>
          <w:kern w:val="3"/>
          <w:sz w:val="14"/>
          <w:szCs w:val="14"/>
          <w:lang w:eastAsia="pl-PL" w:bidi="hi-IN"/>
        </w:rPr>
        <w:t xml:space="preserve">innym podmiotom, w zakresie, w jakim są one uprawnione do ich otrzymywania na podstawie przepisów prawa, </w:t>
      </w:r>
    </w:p>
    <w:p w:rsidR="00ED76AD" w:rsidRDefault="007E5766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Verdana" w:hAnsi="Verdana" w:cs="Arial"/>
          <w:kern w:val="3"/>
          <w:sz w:val="14"/>
          <w:szCs w:val="14"/>
          <w:lang w:eastAsia="pl-PL" w:bidi="hi-IN"/>
        </w:rPr>
        <w:t xml:space="preserve">Podanie danych Osobowych jest niezbędne do zrealizowania uprawnienia wynikającego z przepisów prawa a konsekwencją ich niepodania będzie brak możliwości rozpatrzenia wniosku o wydanie decyzji o warunkach zabudowy. </w:t>
      </w:r>
    </w:p>
    <w:p w:rsidR="00ED76AD" w:rsidRDefault="007E5766">
      <w:pPr>
        <w:numPr>
          <w:ilvl w:val="0"/>
          <w:numId w:val="1"/>
        </w:numPr>
        <w:spacing w:after="0"/>
        <w:ind w:left="426" w:hanging="426"/>
        <w:jc w:val="both"/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 xml:space="preserve">Osoba, której dane są przetwarzane, w granicach określonych </w:t>
      </w:r>
      <w:r>
        <w:rPr>
          <w:rFonts w:ascii="Verdana" w:hAnsi="Verdana" w:cs="Arial"/>
          <w:bCs/>
          <w:i/>
          <w:iCs/>
          <w:kern w:val="3"/>
          <w:sz w:val="14"/>
          <w:szCs w:val="14"/>
          <w:lang w:eastAsia="hi-IN" w:bidi="hi-IN"/>
        </w:rPr>
        <w:t>Rozporządzeniem</w:t>
      </w: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>,  ma prawo do:</w:t>
      </w:r>
    </w:p>
    <w:p w:rsidR="00ED76AD" w:rsidRDefault="007E5766">
      <w:pPr>
        <w:numPr>
          <w:ilvl w:val="1"/>
          <w:numId w:val="4"/>
        </w:numPr>
        <w:tabs>
          <w:tab w:val="left" w:pos="426"/>
          <w:tab w:val="left" w:pos="1080"/>
        </w:tabs>
        <w:spacing w:after="0"/>
        <w:ind w:left="426" w:hanging="426"/>
        <w:jc w:val="both"/>
        <w:rPr>
          <w:rFonts w:ascii="Verdana" w:hAnsi="Verdana" w:cs="Arial"/>
          <w:bCs/>
          <w:kern w:val="3"/>
          <w:sz w:val="14"/>
          <w:szCs w:val="14"/>
          <w:lang w:eastAsia="hi-IN" w:bidi="hi-IN"/>
        </w:rPr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>żądania od Administratora Danych dostępu do swoich danych osobowych,</w:t>
      </w:r>
    </w:p>
    <w:p w:rsidR="00ED76AD" w:rsidRDefault="007E5766">
      <w:pPr>
        <w:numPr>
          <w:ilvl w:val="1"/>
          <w:numId w:val="4"/>
        </w:numPr>
        <w:tabs>
          <w:tab w:val="left" w:pos="426"/>
          <w:tab w:val="left" w:pos="1080"/>
        </w:tabs>
        <w:spacing w:after="0"/>
        <w:ind w:left="426" w:hanging="426"/>
        <w:jc w:val="both"/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 xml:space="preserve">sprostowania, ograniczenia, przetwarzania danych, </w:t>
      </w:r>
    </w:p>
    <w:p w:rsidR="00ED76AD" w:rsidRDefault="007E5766">
      <w:pPr>
        <w:numPr>
          <w:ilvl w:val="1"/>
          <w:numId w:val="4"/>
        </w:numPr>
        <w:tabs>
          <w:tab w:val="left" w:pos="426"/>
          <w:tab w:val="left" w:pos="1080"/>
        </w:tabs>
        <w:spacing w:after="0"/>
        <w:ind w:left="426" w:hanging="426"/>
        <w:jc w:val="both"/>
      </w:pPr>
      <w:r>
        <w:rPr>
          <w:rFonts w:ascii="Verdana" w:hAnsi="Verdana" w:cs="Arial"/>
          <w:bCs/>
          <w:kern w:val="3"/>
          <w:sz w:val="14"/>
          <w:szCs w:val="14"/>
          <w:lang w:eastAsia="hi-IN" w:bidi="hi-IN"/>
        </w:rPr>
        <w:t xml:space="preserve">wniesienia skargi do organu nadzorczego - Prezesa Urzędu Ochrony Danych Osobowych – </w:t>
      </w:r>
      <w:r>
        <w:rPr>
          <w:rFonts w:ascii="Verdana" w:hAnsi="Verdana"/>
          <w:sz w:val="14"/>
          <w:szCs w:val="14"/>
        </w:rPr>
        <w:t>ul. Stawki 2, 00-193 Warszawa</w:t>
      </w:r>
    </w:p>
    <w:p w:rsidR="00ED76AD" w:rsidRDefault="00ED76AD">
      <w:pPr>
        <w:autoSpaceDE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pl-PL"/>
        </w:rPr>
      </w:pPr>
    </w:p>
    <w:p w:rsidR="00ED76AD" w:rsidRDefault="00ED76AD">
      <w:pPr>
        <w:autoSpaceDE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pl-PL"/>
        </w:rPr>
      </w:pPr>
    </w:p>
    <w:p w:rsidR="00ED76AD" w:rsidRDefault="00ED76AD">
      <w:pPr>
        <w:autoSpaceDE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pl-PL"/>
        </w:rPr>
      </w:pPr>
    </w:p>
    <w:p w:rsidR="00ED76AD" w:rsidRDefault="00ED76AD">
      <w:pPr>
        <w:pStyle w:val="Default"/>
      </w:pPr>
    </w:p>
    <w:p w:rsidR="00ED76AD" w:rsidRDefault="00ED76AD"/>
    <w:sectPr w:rsidR="00ED76AD">
      <w:headerReference w:type="first" r:id="rId9"/>
      <w:pgSz w:w="11906" w:h="16838"/>
      <w:pgMar w:top="1104" w:right="1416" w:bottom="1418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363" w:rsidRDefault="007E5766">
      <w:pPr>
        <w:spacing w:after="0" w:line="240" w:lineRule="auto"/>
      </w:pPr>
      <w:r>
        <w:separator/>
      </w:r>
    </w:p>
  </w:endnote>
  <w:endnote w:type="continuationSeparator" w:id="0">
    <w:p w:rsidR="00192363" w:rsidRDefault="007E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363" w:rsidRDefault="007E57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2363" w:rsidRDefault="007E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FE8" w:rsidRDefault="00904A14">
    <w:pPr>
      <w:pStyle w:val="Nagwek"/>
      <w:tabs>
        <w:tab w:val="clear" w:pos="9072"/>
        <w:tab w:val="right" w:pos="9180"/>
      </w:tabs>
      <w:ind w:left="-180" w:right="22"/>
    </w:pPr>
  </w:p>
  <w:p w:rsidR="00AC5FE8" w:rsidRDefault="00904A14">
    <w:pPr>
      <w:pStyle w:val="Nagwek"/>
    </w:pPr>
  </w:p>
  <w:p w:rsidR="00AC5FE8" w:rsidRDefault="00904A14">
    <w:pPr>
      <w:pStyle w:val="Nagwek"/>
      <w:tabs>
        <w:tab w:val="clear" w:pos="9072"/>
        <w:tab w:val="right" w:pos="9214"/>
      </w:tabs>
      <w:ind w:right="423"/>
    </w:pPr>
  </w:p>
  <w:p w:rsidR="00AC5FE8" w:rsidRDefault="007E5766">
    <w:pPr>
      <w:pStyle w:val="Nagwek"/>
      <w:tabs>
        <w:tab w:val="clear" w:pos="9072"/>
        <w:tab w:val="right" w:pos="9214"/>
      </w:tabs>
      <w:ind w:right="423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-183510</wp:posOffset>
          </wp:positionH>
          <wp:positionV relativeFrom="paragraph">
            <wp:posOffset>182880</wp:posOffset>
          </wp:positionV>
          <wp:extent cx="3086099" cy="972180"/>
          <wp:effectExtent l="0" t="0" r="1" b="0"/>
          <wp:wrapNone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099" cy="972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-103500</wp:posOffset>
              </wp:positionH>
              <wp:positionV relativeFrom="page">
                <wp:posOffset>1718943</wp:posOffset>
              </wp:positionV>
              <wp:extent cx="2168527" cy="811530"/>
              <wp:effectExtent l="0" t="0" r="0" b="762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8527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C5FE8" w:rsidRDefault="007E5766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:rsidR="00AC5FE8" w:rsidRDefault="007E5766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al.Powstańców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Wielkopolskich 18</w:t>
                          </w:r>
                        </w:p>
                        <w:p w:rsidR="00AC5FE8" w:rsidRDefault="007E5766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63-400 Ostrów Wielkopolski</w:t>
                          </w:r>
                        </w:p>
                        <w:p w:rsidR="00AC5FE8" w:rsidRDefault="007E5766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:rsidR="00AC5FE8" w:rsidRDefault="007E5766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www.umostrow.pl</w:t>
                          </w:r>
                        </w:p>
                        <w:p w:rsidR="00AC5FE8" w:rsidRDefault="00904A14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75pt;height:6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" filled="f" stroked="f">
              <v:textbox>
                <w:txbxContent>
                  <w:p w:rsidR="00AC5FE8" w:rsidRDefault="007E5766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:rsidR="00AC5FE8" w:rsidRDefault="007E5766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al.Powstańców</w:t>
                    </w:r>
                    <w:proofErr w:type="spellEnd"/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Wielkopolskich 18</w:t>
                    </w:r>
                  </w:p>
                  <w:p w:rsidR="00AC5FE8" w:rsidRDefault="007E5766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63-400 Ostrów Wielkopolski</w:t>
                    </w:r>
                  </w:p>
                  <w:p w:rsidR="00AC5FE8" w:rsidRDefault="007E5766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:rsidR="00AC5FE8" w:rsidRDefault="007E5766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www.umostrow.pl</w:t>
                    </w:r>
                  </w:p>
                  <w:p w:rsidR="00AC5FE8" w:rsidRDefault="00904A14"/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-980437</wp:posOffset>
          </wp:positionH>
          <wp:positionV relativeFrom="paragraph">
            <wp:posOffset>2017394</wp:posOffset>
          </wp:positionV>
          <wp:extent cx="3009262" cy="2069460"/>
          <wp:effectExtent l="0" t="0" r="638" b="6990"/>
          <wp:wrapNone/>
          <wp:docPr id="3" name="Obraz 1" descr="Untitled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9262" cy="20694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45E"/>
    <w:multiLevelType w:val="multilevel"/>
    <w:tmpl w:val="F82AFE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A457533"/>
    <w:multiLevelType w:val="multilevel"/>
    <w:tmpl w:val="C94E6E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" w15:restartNumberingAfterBreak="0">
    <w:nsid w:val="64E57A65"/>
    <w:multiLevelType w:val="multilevel"/>
    <w:tmpl w:val="691E3ED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AD"/>
    <w:rsid w:val="00037676"/>
    <w:rsid w:val="00177366"/>
    <w:rsid w:val="00192363"/>
    <w:rsid w:val="00370ACF"/>
    <w:rsid w:val="006870BE"/>
    <w:rsid w:val="006D504D"/>
    <w:rsid w:val="007C7750"/>
    <w:rsid w:val="007E5766"/>
    <w:rsid w:val="00904A14"/>
    <w:rsid w:val="009548D8"/>
    <w:rsid w:val="00BC1C50"/>
    <w:rsid w:val="00E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CB234-C816-49D0-86F5-015564A8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31">
    <w:name w:val="t3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ostr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ost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Kaczmarek</dc:creator>
  <dc:description/>
  <cp:lastModifiedBy>Krystian Kaczmarek</cp:lastModifiedBy>
  <cp:revision>9</cp:revision>
  <cp:lastPrinted>2021-03-18T08:57:00Z</cp:lastPrinted>
  <dcterms:created xsi:type="dcterms:W3CDTF">2021-03-02T08:14:00Z</dcterms:created>
  <dcterms:modified xsi:type="dcterms:W3CDTF">2021-03-24T07:00:00Z</dcterms:modified>
</cp:coreProperties>
</file>